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28" w:rsidRDefault="00553E28" w:rsidP="00E83B3B">
      <w:pPr>
        <w:spacing w:after="120"/>
        <w:jc w:val="center"/>
        <w:rPr>
          <w:b/>
          <w:sz w:val="24"/>
          <w:szCs w:val="24"/>
          <w:lang w:val="en-GB"/>
        </w:rPr>
      </w:pPr>
      <w:r w:rsidRPr="00553E28">
        <w:rPr>
          <w:b/>
          <w:sz w:val="24"/>
          <w:szCs w:val="24"/>
          <w:u w:val="single"/>
          <w:lang w:val="en-GB"/>
        </w:rPr>
        <w:t>DRAFT</w:t>
      </w:r>
      <w:r w:rsidR="00E83B3B">
        <w:rPr>
          <w:b/>
          <w:sz w:val="24"/>
          <w:szCs w:val="24"/>
          <w:lang w:val="en-GB"/>
        </w:rPr>
        <w:t xml:space="preserve"> </w:t>
      </w:r>
    </w:p>
    <w:p w:rsidR="00E83B3B" w:rsidRDefault="00553E28" w:rsidP="00E83B3B">
      <w:pPr>
        <w:spacing w:after="120"/>
        <w:jc w:val="center"/>
        <w:rPr>
          <w:b/>
          <w:sz w:val="24"/>
          <w:szCs w:val="24"/>
          <w:lang w:val="en-GB"/>
        </w:rPr>
      </w:pPr>
      <w:r>
        <w:rPr>
          <w:b/>
          <w:sz w:val="24"/>
          <w:szCs w:val="24"/>
          <w:lang w:val="en-GB"/>
        </w:rPr>
        <w:t>Proposals for</w:t>
      </w:r>
      <w:r w:rsidR="00E83B3B">
        <w:rPr>
          <w:b/>
          <w:sz w:val="24"/>
          <w:szCs w:val="24"/>
          <w:lang w:val="en-GB"/>
        </w:rPr>
        <w:t xml:space="preserve"> agendas</w:t>
      </w:r>
    </w:p>
    <w:p w:rsidR="00E83B3B" w:rsidRPr="00E83B3B" w:rsidRDefault="00E83B3B" w:rsidP="00E83B3B">
      <w:pPr>
        <w:spacing w:after="120"/>
        <w:jc w:val="center"/>
        <w:rPr>
          <w:b/>
          <w:sz w:val="24"/>
          <w:szCs w:val="24"/>
          <w:lang w:val="en-GB"/>
        </w:rPr>
      </w:pPr>
      <w:r>
        <w:rPr>
          <w:b/>
          <w:sz w:val="24"/>
          <w:szCs w:val="24"/>
          <w:lang w:val="en-GB"/>
        </w:rPr>
        <w:t xml:space="preserve">EU-Korea 2016 meetings under </w:t>
      </w:r>
      <w:r w:rsidR="003367CE">
        <w:rPr>
          <w:b/>
          <w:sz w:val="24"/>
          <w:szCs w:val="24"/>
          <w:lang w:val="en-GB"/>
        </w:rPr>
        <w:t xml:space="preserve">the </w:t>
      </w:r>
      <w:r>
        <w:rPr>
          <w:b/>
          <w:sz w:val="24"/>
          <w:szCs w:val="24"/>
          <w:lang w:val="en-GB"/>
        </w:rPr>
        <w:t>TSD chapter of the EU-Korea FTA, Brussels</w:t>
      </w:r>
    </w:p>
    <w:p w:rsidR="00E83B3B" w:rsidRDefault="00E83B3B" w:rsidP="00F75D7B">
      <w:pPr>
        <w:spacing w:after="120"/>
        <w:rPr>
          <w:b/>
          <w:i/>
          <w:sz w:val="24"/>
          <w:szCs w:val="24"/>
          <w:lang w:val="en-GB"/>
        </w:rPr>
      </w:pPr>
    </w:p>
    <w:p w:rsidR="003367CE" w:rsidRPr="00FC2259" w:rsidRDefault="00F75D7B" w:rsidP="00F75D7B">
      <w:pPr>
        <w:spacing w:after="120"/>
        <w:rPr>
          <w:sz w:val="24"/>
          <w:szCs w:val="24"/>
          <w:lang w:val="en-GB"/>
        </w:rPr>
      </w:pPr>
      <w:r w:rsidRPr="00FC2259">
        <w:rPr>
          <w:b/>
          <w:sz w:val="24"/>
          <w:szCs w:val="24"/>
          <w:lang w:val="en-GB"/>
        </w:rPr>
        <w:t>Introduction</w:t>
      </w:r>
      <w:r w:rsidRPr="00FC2259">
        <w:rPr>
          <w:sz w:val="24"/>
          <w:szCs w:val="24"/>
          <w:lang w:val="en-GB"/>
        </w:rPr>
        <w:t xml:space="preserve">: The </w:t>
      </w:r>
      <w:r w:rsidR="003367CE" w:rsidRPr="00FC2259">
        <w:rPr>
          <w:sz w:val="24"/>
          <w:szCs w:val="24"/>
          <w:lang w:val="en-GB"/>
        </w:rPr>
        <w:t xml:space="preserve">2016 EU-Korea </w:t>
      </w:r>
      <w:r w:rsidRPr="00FC2259">
        <w:rPr>
          <w:sz w:val="24"/>
          <w:szCs w:val="24"/>
          <w:lang w:val="en-GB"/>
        </w:rPr>
        <w:t xml:space="preserve">meetings under the Trade and Sustainable Development chapter of the EU-Korea </w:t>
      </w:r>
      <w:r w:rsidR="003367CE" w:rsidRPr="00FC2259">
        <w:rPr>
          <w:sz w:val="24"/>
          <w:szCs w:val="24"/>
          <w:lang w:val="en-GB"/>
        </w:rPr>
        <w:t>FTA</w:t>
      </w:r>
      <w:r w:rsidRPr="00FC2259">
        <w:rPr>
          <w:sz w:val="24"/>
          <w:szCs w:val="24"/>
          <w:lang w:val="en-GB"/>
        </w:rPr>
        <w:t xml:space="preserve"> will take place in Brussels</w:t>
      </w:r>
      <w:r w:rsidR="003367CE" w:rsidRPr="00FC2259">
        <w:rPr>
          <w:sz w:val="24"/>
          <w:szCs w:val="24"/>
          <w:lang w:val="en-GB"/>
        </w:rPr>
        <w:t>.</w:t>
      </w:r>
    </w:p>
    <w:p w:rsidR="005915A3" w:rsidRDefault="00146F8D" w:rsidP="00F75D7B">
      <w:pPr>
        <w:spacing w:after="120"/>
        <w:rPr>
          <w:sz w:val="24"/>
          <w:szCs w:val="24"/>
          <w:lang w:val="en-GB"/>
        </w:rPr>
      </w:pPr>
      <w:r>
        <w:rPr>
          <w:sz w:val="24"/>
          <w:szCs w:val="24"/>
          <w:lang w:val="en-GB"/>
        </w:rPr>
        <w:t xml:space="preserve">Following the discussion and conclusions of the EU-Korea Civil Society Forum (CSF) held in 2015 in Seoul, </w:t>
      </w:r>
      <w:r w:rsidR="001F09A2">
        <w:rPr>
          <w:sz w:val="24"/>
          <w:szCs w:val="24"/>
          <w:lang w:val="en-GB"/>
        </w:rPr>
        <w:t>the EU DAG would like to propose that two meetings are organised with the participation of the EU DAG and Korea DAG members. These would be as follows:</w:t>
      </w:r>
    </w:p>
    <w:p w:rsidR="001F09A2" w:rsidRPr="000F4F39" w:rsidRDefault="001F09A2" w:rsidP="001F09A2">
      <w:pPr>
        <w:pStyle w:val="ListParagraph"/>
        <w:numPr>
          <w:ilvl w:val="0"/>
          <w:numId w:val="4"/>
        </w:numPr>
        <w:spacing w:after="120"/>
        <w:ind w:left="426" w:hanging="426"/>
        <w:contextualSpacing w:val="0"/>
        <w:rPr>
          <w:sz w:val="24"/>
          <w:szCs w:val="24"/>
          <w:lang w:val="en-GB"/>
        </w:rPr>
      </w:pPr>
      <w:r>
        <w:rPr>
          <w:sz w:val="24"/>
          <w:szCs w:val="24"/>
          <w:lang w:val="en-GB"/>
        </w:rPr>
        <w:t>A</w:t>
      </w:r>
      <w:r>
        <w:rPr>
          <w:sz w:val="24"/>
          <w:szCs w:val="24"/>
          <w:lang w:val="en-GB"/>
        </w:rPr>
        <w:t xml:space="preserve"> </w:t>
      </w:r>
      <w:r w:rsidRPr="00F747E0">
        <w:rPr>
          <w:b/>
          <w:sz w:val="24"/>
          <w:szCs w:val="24"/>
          <w:lang w:val="en-GB"/>
        </w:rPr>
        <w:t>workshop on Corporate Social Responsibility</w:t>
      </w:r>
      <w:r>
        <w:rPr>
          <w:sz w:val="24"/>
          <w:szCs w:val="24"/>
          <w:lang w:val="en-GB"/>
        </w:rPr>
        <w:t xml:space="preserve"> (CSR) </w:t>
      </w:r>
      <w:r>
        <w:rPr>
          <w:sz w:val="24"/>
          <w:szCs w:val="24"/>
          <w:lang w:val="en-GB"/>
        </w:rPr>
        <w:t>attended by the</w:t>
      </w:r>
      <w:r>
        <w:rPr>
          <w:sz w:val="24"/>
          <w:szCs w:val="24"/>
          <w:lang w:val="en-GB"/>
        </w:rPr>
        <w:t xml:space="preserve"> EU DAG, the Korea DAG and other guests and speakers. These may include representatives of the EU Member States, the National Contact Points under the OECD Guidelines, civil society organisations, the European Commission</w:t>
      </w:r>
      <w:r>
        <w:rPr>
          <w:sz w:val="24"/>
          <w:szCs w:val="24"/>
          <w:lang w:val="en-GB"/>
        </w:rPr>
        <w:t>,</w:t>
      </w:r>
      <w:r>
        <w:rPr>
          <w:sz w:val="24"/>
          <w:szCs w:val="24"/>
          <w:lang w:val="en-GB"/>
        </w:rPr>
        <w:t xml:space="preserve"> the Korean Government</w:t>
      </w:r>
      <w:r>
        <w:rPr>
          <w:sz w:val="24"/>
          <w:szCs w:val="24"/>
          <w:lang w:val="en-GB"/>
        </w:rPr>
        <w:t xml:space="preserve"> and others</w:t>
      </w:r>
      <w:r>
        <w:rPr>
          <w:sz w:val="24"/>
          <w:szCs w:val="24"/>
          <w:lang w:val="en-GB"/>
        </w:rPr>
        <w:t>.</w:t>
      </w:r>
    </w:p>
    <w:p w:rsidR="001F09A2" w:rsidRDefault="001F09A2" w:rsidP="001F09A2">
      <w:pPr>
        <w:pStyle w:val="ListParagraph"/>
        <w:numPr>
          <w:ilvl w:val="0"/>
          <w:numId w:val="4"/>
        </w:numPr>
        <w:spacing w:after="120"/>
        <w:ind w:left="425" w:hanging="425"/>
        <w:contextualSpacing w:val="0"/>
        <w:rPr>
          <w:sz w:val="24"/>
          <w:szCs w:val="24"/>
          <w:lang w:val="en-GB"/>
        </w:rPr>
      </w:pPr>
      <w:r w:rsidRPr="001F09A2">
        <w:rPr>
          <w:sz w:val="24"/>
          <w:szCs w:val="24"/>
          <w:lang w:val="en-GB"/>
        </w:rPr>
        <w:t xml:space="preserve">The </w:t>
      </w:r>
      <w:r w:rsidRPr="001F09A2">
        <w:rPr>
          <w:b/>
          <w:sz w:val="24"/>
          <w:szCs w:val="24"/>
          <w:lang w:val="en-GB"/>
        </w:rPr>
        <w:t>EU-Korea CSF</w:t>
      </w:r>
      <w:r w:rsidRPr="001F09A2">
        <w:rPr>
          <w:sz w:val="24"/>
          <w:szCs w:val="24"/>
          <w:lang w:val="en-GB"/>
        </w:rPr>
        <w:t>, starting with the Joint Statement of the Co-Chairs of the TSD Committee, followed by Q&amp;A session</w:t>
      </w:r>
      <w:r>
        <w:rPr>
          <w:sz w:val="24"/>
          <w:szCs w:val="24"/>
          <w:lang w:val="en-GB"/>
        </w:rPr>
        <w:t>, as well as</w:t>
      </w:r>
      <w:r w:rsidRPr="001F09A2">
        <w:rPr>
          <w:sz w:val="24"/>
          <w:szCs w:val="24"/>
          <w:lang w:val="en-GB"/>
        </w:rPr>
        <w:t xml:space="preserve"> a debate on </w:t>
      </w:r>
      <w:r>
        <w:rPr>
          <w:sz w:val="24"/>
          <w:szCs w:val="24"/>
          <w:lang w:val="en-GB"/>
        </w:rPr>
        <w:t>three</w:t>
      </w:r>
      <w:r w:rsidRPr="001F09A2">
        <w:rPr>
          <w:sz w:val="24"/>
          <w:szCs w:val="24"/>
          <w:lang w:val="en-GB"/>
        </w:rPr>
        <w:t xml:space="preserve"> topics and a discussion on and adoption of the CSF Conclusions.</w:t>
      </w:r>
    </w:p>
    <w:p w:rsidR="001F09A2" w:rsidRDefault="001F09A2" w:rsidP="001F09A2">
      <w:pPr>
        <w:spacing w:after="120"/>
        <w:rPr>
          <w:sz w:val="24"/>
          <w:szCs w:val="24"/>
          <w:lang w:val="en-GB"/>
        </w:rPr>
      </w:pPr>
      <w:r>
        <w:rPr>
          <w:sz w:val="24"/>
          <w:szCs w:val="24"/>
          <w:lang w:val="en-GB"/>
        </w:rPr>
        <w:t xml:space="preserve">In addition, we have been informed by the European Commission that in line with the established practice and the respective responsibilities, the officials in charge of the Trade and Sustainable Development </w:t>
      </w:r>
      <w:r w:rsidR="00C512DA">
        <w:rPr>
          <w:sz w:val="24"/>
          <w:szCs w:val="24"/>
          <w:lang w:val="en-GB"/>
        </w:rPr>
        <w:t xml:space="preserve">chapter </w:t>
      </w:r>
      <w:r>
        <w:rPr>
          <w:sz w:val="24"/>
          <w:szCs w:val="24"/>
          <w:lang w:val="en-GB"/>
        </w:rPr>
        <w:t>from the European Commission and the Korean Government will prepare the meeting of the Committee on TSD</w:t>
      </w:r>
      <w:r w:rsidR="00E25B50">
        <w:rPr>
          <w:sz w:val="24"/>
          <w:szCs w:val="24"/>
          <w:lang w:val="en-GB"/>
        </w:rPr>
        <w:t xml:space="preserve"> and will inform the EU DAG and the Korea DAG about the date and the agenda for that meeting. </w:t>
      </w:r>
    </w:p>
    <w:p w:rsidR="001153FF" w:rsidRPr="001F09A2" w:rsidRDefault="001153FF" w:rsidP="001F09A2">
      <w:pPr>
        <w:spacing w:after="120"/>
        <w:rPr>
          <w:sz w:val="24"/>
          <w:szCs w:val="24"/>
          <w:lang w:val="en-GB"/>
        </w:rPr>
      </w:pPr>
      <w:r>
        <w:rPr>
          <w:sz w:val="24"/>
          <w:szCs w:val="24"/>
          <w:lang w:val="en-GB"/>
        </w:rPr>
        <w:t xml:space="preserve">Below, follow the proposed agendas </w:t>
      </w:r>
      <w:r w:rsidR="00E91BF0">
        <w:rPr>
          <w:sz w:val="24"/>
          <w:szCs w:val="24"/>
          <w:lang w:val="en-GB"/>
        </w:rPr>
        <w:t xml:space="preserve">and topics </w:t>
      </w:r>
      <w:r>
        <w:rPr>
          <w:sz w:val="24"/>
          <w:szCs w:val="24"/>
          <w:lang w:val="en-GB"/>
        </w:rPr>
        <w:t>for the workshop and the EU-Korea CSF.</w:t>
      </w:r>
    </w:p>
    <w:p w:rsidR="00F75D7B" w:rsidRPr="00FC2259" w:rsidRDefault="00F75D7B" w:rsidP="00F75D7B">
      <w:pPr>
        <w:rPr>
          <w:sz w:val="24"/>
          <w:szCs w:val="24"/>
          <w:lang w:val="en-GB"/>
        </w:rPr>
      </w:pPr>
    </w:p>
    <w:p w:rsidR="00474E33" w:rsidRDefault="000E2DA4" w:rsidP="00C571CD">
      <w:pPr>
        <w:spacing w:after="120"/>
        <w:jc w:val="center"/>
        <w:rPr>
          <w:b/>
          <w:sz w:val="24"/>
          <w:szCs w:val="24"/>
          <w:lang w:val="en-GB"/>
        </w:rPr>
      </w:pPr>
      <w:r w:rsidRPr="000E2DA4">
        <w:rPr>
          <w:b/>
          <w:sz w:val="24"/>
          <w:szCs w:val="24"/>
          <w:lang w:val="en-GB"/>
        </w:rPr>
        <w:t xml:space="preserve">Proposals for </w:t>
      </w:r>
      <w:r w:rsidR="00C571CD">
        <w:rPr>
          <w:b/>
          <w:sz w:val="24"/>
          <w:szCs w:val="24"/>
          <w:lang w:val="en-GB"/>
        </w:rPr>
        <w:t>workshop on Corporate Social Responsibility</w:t>
      </w:r>
    </w:p>
    <w:p w:rsidR="000E2DA4" w:rsidRPr="00C90674" w:rsidRDefault="00A6117B" w:rsidP="00A6117B">
      <w:pPr>
        <w:jc w:val="center"/>
        <w:rPr>
          <w:i/>
          <w:sz w:val="24"/>
          <w:szCs w:val="24"/>
          <w:lang w:val="en-GB"/>
        </w:rPr>
      </w:pPr>
      <w:r>
        <w:rPr>
          <w:i/>
          <w:sz w:val="24"/>
          <w:szCs w:val="24"/>
          <w:lang w:val="en-GB"/>
        </w:rPr>
        <w:t>(</w:t>
      </w:r>
      <w:proofErr w:type="gramStart"/>
      <w:r w:rsidR="00C90674">
        <w:rPr>
          <w:i/>
          <w:sz w:val="24"/>
          <w:szCs w:val="24"/>
          <w:lang w:val="en-GB"/>
        </w:rPr>
        <w:t>based</w:t>
      </w:r>
      <w:proofErr w:type="gramEnd"/>
      <w:r w:rsidR="00C90674">
        <w:rPr>
          <w:i/>
          <w:sz w:val="24"/>
          <w:szCs w:val="24"/>
          <w:lang w:val="en-GB"/>
        </w:rPr>
        <w:t xml:space="preserve"> on the 2015 EU-Korea CSF Conclusions</w:t>
      </w:r>
      <w:r>
        <w:rPr>
          <w:i/>
          <w:sz w:val="24"/>
          <w:szCs w:val="24"/>
          <w:lang w:val="en-GB"/>
        </w:rPr>
        <w:t>)</w:t>
      </w:r>
    </w:p>
    <w:p w:rsidR="00F55307" w:rsidRDefault="00F55307" w:rsidP="000E2DA4">
      <w:pPr>
        <w:jc w:val="center"/>
        <w:rPr>
          <w:sz w:val="24"/>
          <w:szCs w:val="24"/>
          <w:lang w:val="en-GB"/>
        </w:rPr>
      </w:pPr>
    </w:p>
    <w:p w:rsidR="00C70BE2" w:rsidRDefault="00C70BE2" w:rsidP="003B1DC2">
      <w:pPr>
        <w:pStyle w:val="ListParagraph"/>
        <w:numPr>
          <w:ilvl w:val="0"/>
          <w:numId w:val="2"/>
        </w:numPr>
        <w:spacing w:after="240"/>
        <w:ind w:left="425" w:hanging="425"/>
        <w:contextualSpacing w:val="0"/>
        <w:rPr>
          <w:sz w:val="24"/>
          <w:szCs w:val="24"/>
          <w:lang w:val="en-GB"/>
        </w:rPr>
      </w:pPr>
      <w:r>
        <w:rPr>
          <w:sz w:val="24"/>
          <w:szCs w:val="24"/>
          <w:lang w:val="en-GB"/>
        </w:rPr>
        <w:t xml:space="preserve">Introduction </w:t>
      </w:r>
      <w:r w:rsidR="00021DF8">
        <w:rPr>
          <w:i/>
          <w:sz w:val="24"/>
          <w:szCs w:val="24"/>
          <w:lang w:val="en-GB"/>
        </w:rPr>
        <w:t xml:space="preserve">(e.g. by the Commission representative) </w:t>
      </w:r>
      <w:r>
        <w:rPr>
          <w:sz w:val="24"/>
          <w:szCs w:val="24"/>
          <w:lang w:val="en-GB"/>
        </w:rPr>
        <w:t xml:space="preserve">about the EU strategy in the area of CSR and division of competencies between the EU, the Member States and the relevant stakeholders </w:t>
      </w:r>
    </w:p>
    <w:p w:rsidR="00272641" w:rsidRDefault="00E91BF0" w:rsidP="00C70BE2">
      <w:pPr>
        <w:pStyle w:val="ListParagraph"/>
        <w:numPr>
          <w:ilvl w:val="0"/>
          <w:numId w:val="2"/>
        </w:numPr>
        <w:spacing w:after="120"/>
        <w:ind w:left="425" w:hanging="425"/>
        <w:contextualSpacing w:val="0"/>
        <w:rPr>
          <w:sz w:val="24"/>
          <w:szCs w:val="24"/>
          <w:lang w:val="en-GB"/>
        </w:rPr>
      </w:pPr>
      <w:r>
        <w:rPr>
          <w:sz w:val="24"/>
          <w:szCs w:val="24"/>
          <w:lang w:val="en-GB"/>
        </w:rPr>
        <w:t xml:space="preserve">Exchange of information and examples of good practice, including National Action Plans or strategies, related to the existing policy in the area of CSR in the EU Member States and the </w:t>
      </w:r>
      <w:r w:rsidR="00F55307">
        <w:rPr>
          <w:sz w:val="24"/>
          <w:szCs w:val="24"/>
          <w:lang w:val="en-GB"/>
        </w:rPr>
        <w:t xml:space="preserve">Republic of Korea </w:t>
      </w:r>
    </w:p>
    <w:p w:rsidR="00E80CD4" w:rsidRDefault="00E91BF0" w:rsidP="003B1DC2">
      <w:pPr>
        <w:pStyle w:val="ListParagraph"/>
        <w:spacing w:after="240"/>
        <w:ind w:left="425"/>
        <w:contextualSpacing w:val="0"/>
        <w:rPr>
          <w:i/>
          <w:sz w:val="24"/>
          <w:szCs w:val="24"/>
          <w:lang w:val="en-GB"/>
        </w:rPr>
      </w:pPr>
      <w:r>
        <w:rPr>
          <w:i/>
          <w:sz w:val="24"/>
          <w:szCs w:val="24"/>
          <w:lang w:val="en-GB"/>
        </w:rPr>
        <w:t xml:space="preserve">A number of EU Member States have developed and implement the national policy (including Action Plans or strategies) in the area of CSR and </w:t>
      </w:r>
      <w:r w:rsidR="00E80CD4">
        <w:rPr>
          <w:i/>
          <w:sz w:val="24"/>
          <w:szCs w:val="24"/>
          <w:lang w:val="en-GB"/>
        </w:rPr>
        <w:t xml:space="preserve">can share with the participants the related experience. Some EU Member States (e.g. Denmark and Sweden) </w:t>
      </w:r>
      <w:r w:rsidR="00272641">
        <w:rPr>
          <w:i/>
          <w:sz w:val="24"/>
          <w:szCs w:val="24"/>
          <w:lang w:val="en-GB"/>
        </w:rPr>
        <w:t>have developed</w:t>
      </w:r>
      <w:r w:rsidR="00C70BE2">
        <w:rPr>
          <w:i/>
          <w:sz w:val="24"/>
          <w:szCs w:val="24"/>
          <w:lang w:val="en-GB"/>
        </w:rPr>
        <w:t xml:space="preserve"> </w:t>
      </w:r>
      <w:r w:rsidR="00272641">
        <w:rPr>
          <w:i/>
          <w:sz w:val="24"/>
          <w:szCs w:val="24"/>
          <w:lang w:val="en-GB"/>
        </w:rPr>
        <w:t xml:space="preserve">CSR Action Plans with environmental elements </w:t>
      </w:r>
      <w:r w:rsidR="00E80CD4">
        <w:rPr>
          <w:i/>
          <w:sz w:val="24"/>
          <w:szCs w:val="24"/>
          <w:lang w:val="en-GB"/>
        </w:rPr>
        <w:t xml:space="preserve">and can present them as well </w:t>
      </w:r>
      <w:r w:rsidR="00C512DA">
        <w:rPr>
          <w:i/>
          <w:sz w:val="24"/>
          <w:szCs w:val="24"/>
          <w:lang w:val="en-GB"/>
        </w:rPr>
        <w:t xml:space="preserve">in order </w:t>
      </w:r>
      <w:r w:rsidR="00E80CD4">
        <w:rPr>
          <w:i/>
          <w:sz w:val="24"/>
          <w:szCs w:val="24"/>
          <w:lang w:val="en-GB"/>
        </w:rPr>
        <w:t>to follow the Korea D</w:t>
      </w:r>
      <w:r w:rsidR="00252A94">
        <w:rPr>
          <w:i/>
          <w:sz w:val="24"/>
          <w:szCs w:val="24"/>
          <w:lang w:val="en-GB"/>
        </w:rPr>
        <w:t>AG</w:t>
      </w:r>
      <w:r w:rsidR="00E80CD4">
        <w:rPr>
          <w:i/>
          <w:sz w:val="24"/>
          <w:szCs w:val="24"/>
          <w:lang w:val="en-GB"/>
        </w:rPr>
        <w:t xml:space="preserve"> request to include more environmental elements into our discussions.</w:t>
      </w:r>
      <w:r w:rsidR="0048559E">
        <w:rPr>
          <w:i/>
          <w:sz w:val="24"/>
          <w:szCs w:val="24"/>
          <w:lang w:val="en-GB"/>
        </w:rPr>
        <w:t xml:space="preserve"> We would also be glad to learn about the Korea policy and measures in the area of CSR.</w:t>
      </w:r>
    </w:p>
    <w:p w:rsidR="00F55307" w:rsidRDefault="00E80CD4" w:rsidP="003B1DC2">
      <w:pPr>
        <w:pStyle w:val="ListParagraph"/>
        <w:spacing w:after="240"/>
        <w:ind w:left="425"/>
        <w:contextualSpacing w:val="0"/>
        <w:rPr>
          <w:i/>
          <w:sz w:val="24"/>
          <w:szCs w:val="24"/>
          <w:lang w:val="en-GB"/>
        </w:rPr>
      </w:pPr>
      <w:r>
        <w:rPr>
          <w:i/>
          <w:sz w:val="24"/>
          <w:szCs w:val="24"/>
          <w:lang w:val="en-GB"/>
        </w:rPr>
        <w:lastRenderedPageBreak/>
        <w:t xml:space="preserve">This point of the agenda may include a few presentations delivered by the EU Member States' representatives and the representatives of the Republic of Korea presenting the existing policy and measures in the area of CSR. Presentations can also be delivered by EU DAG and Korea DAG </w:t>
      </w:r>
      <w:r w:rsidR="00726251">
        <w:rPr>
          <w:i/>
          <w:sz w:val="24"/>
          <w:szCs w:val="24"/>
          <w:lang w:val="en-GB"/>
        </w:rPr>
        <w:t>members</w:t>
      </w:r>
      <w:r w:rsidR="0048559E">
        <w:rPr>
          <w:i/>
          <w:sz w:val="24"/>
          <w:szCs w:val="24"/>
          <w:lang w:val="en-GB"/>
        </w:rPr>
        <w:t xml:space="preserve"> </w:t>
      </w:r>
      <w:r w:rsidR="00726251">
        <w:rPr>
          <w:i/>
          <w:sz w:val="24"/>
          <w:szCs w:val="24"/>
          <w:lang w:val="en-GB"/>
        </w:rPr>
        <w:t>and</w:t>
      </w:r>
      <w:r w:rsidR="0048559E">
        <w:rPr>
          <w:i/>
          <w:sz w:val="24"/>
          <w:szCs w:val="24"/>
          <w:lang w:val="en-GB"/>
        </w:rPr>
        <w:t xml:space="preserve"> representatives of other civil society organizations</w:t>
      </w:r>
      <w:r>
        <w:rPr>
          <w:i/>
          <w:sz w:val="24"/>
          <w:szCs w:val="24"/>
          <w:lang w:val="en-GB"/>
        </w:rPr>
        <w:t xml:space="preserve">. </w:t>
      </w:r>
      <w:r w:rsidR="00252A94">
        <w:rPr>
          <w:i/>
          <w:sz w:val="24"/>
          <w:szCs w:val="24"/>
          <w:lang w:val="en-GB"/>
        </w:rPr>
        <w:t>They</w:t>
      </w:r>
      <w:r w:rsidR="00272641">
        <w:rPr>
          <w:i/>
          <w:sz w:val="24"/>
          <w:szCs w:val="24"/>
          <w:lang w:val="en-GB"/>
        </w:rPr>
        <w:t xml:space="preserve"> would be followed by a discussion.</w:t>
      </w:r>
    </w:p>
    <w:p w:rsidR="00E2061D" w:rsidRDefault="00252A94" w:rsidP="00C70BE2">
      <w:pPr>
        <w:pStyle w:val="ListParagraph"/>
        <w:numPr>
          <w:ilvl w:val="0"/>
          <w:numId w:val="2"/>
        </w:numPr>
        <w:spacing w:after="120"/>
        <w:ind w:left="426" w:hanging="426"/>
        <w:contextualSpacing w:val="0"/>
        <w:rPr>
          <w:sz w:val="24"/>
          <w:szCs w:val="24"/>
          <w:lang w:val="en-GB"/>
        </w:rPr>
      </w:pPr>
      <w:r>
        <w:rPr>
          <w:sz w:val="24"/>
          <w:szCs w:val="24"/>
          <w:lang w:val="en-GB"/>
        </w:rPr>
        <w:t>Exchange of information and examples of good practice related to the existing policy and measures in the area of Business and Human Rights, including the national Action Plans where they exist.</w:t>
      </w:r>
    </w:p>
    <w:p w:rsidR="00C70BE2" w:rsidRDefault="005D507A" w:rsidP="003B1DC2">
      <w:pPr>
        <w:pStyle w:val="ListParagraph"/>
        <w:spacing w:after="240"/>
        <w:ind w:left="425"/>
        <w:contextualSpacing w:val="0"/>
        <w:rPr>
          <w:sz w:val="24"/>
          <w:szCs w:val="24"/>
          <w:lang w:val="en-GB"/>
        </w:rPr>
      </w:pPr>
      <w:r>
        <w:rPr>
          <w:i/>
          <w:sz w:val="24"/>
          <w:szCs w:val="24"/>
          <w:lang w:val="en-GB"/>
        </w:rPr>
        <w:t xml:space="preserve">Presentations and discussion under this agenda item will follow request expressed in the 2015 EU-Korea CSF Conclusions. </w:t>
      </w:r>
      <w:r w:rsidR="0048559E">
        <w:rPr>
          <w:i/>
          <w:sz w:val="24"/>
          <w:szCs w:val="24"/>
          <w:lang w:val="en-GB"/>
        </w:rPr>
        <w:t>Some EU Member States have developed and currently implement diverse measures in the area of Business and Human Rights, including National Action Plans</w:t>
      </w:r>
      <w:r>
        <w:rPr>
          <w:i/>
          <w:sz w:val="24"/>
          <w:szCs w:val="24"/>
          <w:lang w:val="en-GB"/>
        </w:rPr>
        <w:t xml:space="preserve"> to implement the UN Guiding Principles on Business and Human Rights</w:t>
      </w:r>
      <w:r w:rsidR="0048559E">
        <w:rPr>
          <w:i/>
          <w:sz w:val="24"/>
          <w:szCs w:val="24"/>
          <w:lang w:val="en-GB"/>
        </w:rPr>
        <w:t>. P</w:t>
      </w:r>
      <w:r w:rsidR="00E2061D">
        <w:rPr>
          <w:i/>
          <w:sz w:val="24"/>
          <w:szCs w:val="24"/>
          <w:lang w:val="en-GB"/>
        </w:rPr>
        <w:t xml:space="preserve">resentations </w:t>
      </w:r>
      <w:r w:rsidR="0048559E">
        <w:rPr>
          <w:i/>
          <w:sz w:val="24"/>
          <w:szCs w:val="24"/>
          <w:lang w:val="en-GB"/>
        </w:rPr>
        <w:t xml:space="preserve">under this agenda item can be </w:t>
      </w:r>
      <w:r w:rsidR="00E2061D">
        <w:rPr>
          <w:i/>
          <w:sz w:val="24"/>
          <w:szCs w:val="24"/>
          <w:lang w:val="en-GB"/>
        </w:rPr>
        <w:t>delivered e.g.</w:t>
      </w:r>
      <w:r w:rsidR="00C70BE2">
        <w:rPr>
          <w:i/>
          <w:sz w:val="24"/>
          <w:szCs w:val="24"/>
          <w:lang w:val="en-GB"/>
        </w:rPr>
        <w:t xml:space="preserve"> </w:t>
      </w:r>
      <w:r w:rsidR="00E2061D">
        <w:rPr>
          <w:i/>
          <w:sz w:val="24"/>
          <w:szCs w:val="24"/>
          <w:lang w:val="en-GB"/>
        </w:rPr>
        <w:t xml:space="preserve">by </w:t>
      </w:r>
      <w:r w:rsidR="00C70BE2">
        <w:rPr>
          <w:i/>
          <w:sz w:val="24"/>
          <w:szCs w:val="24"/>
          <w:lang w:val="en-GB"/>
        </w:rPr>
        <w:t xml:space="preserve">representatives of governments of </w:t>
      </w:r>
      <w:r>
        <w:rPr>
          <w:i/>
          <w:sz w:val="24"/>
          <w:szCs w:val="24"/>
          <w:lang w:val="en-GB"/>
        </w:rPr>
        <w:t>two</w:t>
      </w:r>
      <w:r w:rsidR="00C70BE2">
        <w:rPr>
          <w:i/>
          <w:sz w:val="24"/>
          <w:szCs w:val="24"/>
          <w:lang w:val="en-GB"/>
        </w:rPr>
        <w:t xml:space="preserve"> </w:t>
      </w:r>
      <w:r w:rsidR="00E2061D">
        <w:rPr>
          <w:i/>
          <w:sz w:val="24"/>
          <w:szCs w:val="24"/>
          <w:lang w:val="en-GB"/>
        </w:rPr>
        <w:t xml:space="preserve">out of the </w:t>
      </w:r>
      <w:r w:rsidR="00C70BE2">
        <w:rPr>
          <w:i/>
          <w:sz w:val="24"/>
          <w:szCs w:val="24"/>
          <w:lang w:val="en-GB"/>
        </w:rPr>
        <w:t>EU Member States</w:t>
      </w:r>
      <w:r w:rsidR="00E2061D">
        <w:rPr>
          <w:i/>
          <w:sz w:val="24"/>
          <w:szCs w:val="24"/>
          <w:lang w:val="en-GB"/>
        </w:rPr>
        <w:t xml:space="preserve"> which </w:t>
      </w:r>
      <w:r>
        <w:rPr>
          <w:i/>
          <w:sz w:val="24"/>
          <w:szCs w:val="24"/>
          <w:lang w:val="en-GB"/>
        </w:rPr>
        <w:t>already have</w:t>
      </w:r>
      <w:r w:rsidR="00E2061D">
        <w:rPr>
          <w:i/>
          <w:sz w:val="24"/>
          <w:szCs w:val="24"/>
          <w:lang w:val="en-GB"/>
        </w:rPr>
        <w:t xml:space="preserve"> such Action Plans</w:t>
      </w:r>
      <w:r w:rsidR="00C70BE2">
        <w:rPr>
          <w:i/>
          <w:sz w:val="24"/>
          <w:szCs w:val="24"/>
          <w:lang w:val="en-GB"/>
        </w:rPr>
        <w:t xml:space="preserve">, as well as </w:t>
      </w:r>
      <w:r w:rsidR="0048559E">
        <w:rPr>
          <w:i/>
          <w:sz w:val="24"/>
          <w:szCs w:val="24"/>
          <w:lang w:val="en-GB"/>
        </w:rPr>
        <w:t xml:space="preserve">by </w:t>
      </w:r>
      <w:r w:rsidR="00AC5F1A">
        <w:rPr>
          <w:i/>
          <w:sz w:val="24"/>
          <w:szCs w:val="24"/>
          <w:lang w:val="en-GB"/>
        </w:rPr>
        <w:t xml:space="preserve">a representative of the Korean Government, </w:t>
      </w:r>
      <w:r w:rsidR="0048559E">
        <w:rPr>
          <w:i/>
          <w:sz w:val="24"/>
          <w:szCs w:val="24"/>
          <w:lang w:val="en-GB"/>
        </w:rPr>
        <w:t xml:space="preserve">EU DAG </w:t>
      </w:r>
      <w:r>
        <w:rPr>
          <w:i/>
          <w:sz w:val="24"/>
          <w:szCs w:val="24"/>
          <w:lang w:val="en-GB"/>
        </w:rPr>
        <w:t xml:space="preserve">and Korea DAG </w:t>
      </w:r>
      <w:r w:rsidR="0048559E">
        <w:rPr>
          <w:i/>
          <w:sz w:val="24"/>
          <w:szCs w:val="24"/>
          <w:lang w:val="en-GB"/>
        </w:rPr>
        <w:t xml:space="preserve">members or </w:t>
      </w:r>
      <w:r>
        <w:rPr>
          <w:i/>
          <w:sz w:val="24"/>
          <w:szCs w:val="24"/>
          <w:lang w:val="en-GB"/>
        </w:rPr>
        <w:t xml:space="preserve">other civil society </w:t>
      </w:r>
      <w:r w:rsidR="0048559E">
        <w:rPr>
          <w:i/>
          <w:sz w:val="24"/>
          <w:szCs w:val="24"/>
          <w:lang w:val="en-GB"/>
        </w:rPr>
        <w:t>representatives</w:t>
      </w:r>
      <w:r w:rsidR="00E2061D">
        <w:rPr>
          <w:i/>
          <w:sz w:val="24"/>
          <w:szCs w:val="24"/>
          <w:lang w:val="en-GB"/>
        </w:rPr>
        <w:t xml:space="preserve">. </w:t>
      </w:r>
      <w:r w:rsidR="00E2061D" w:rsidRPr="00E2061D">
        <w:rPr>
          <w:i/>
          <w:sz w:val="24"/>
          <w:szCs w:val="24"/>
          <w:lang w:val="en-GB"/>
        </w:rPr>
        <w:t xml:space="preserve">Presentations would be followed by </w:t>
      </w:r>
      <w:r w:rsidR="00FA79DC">
        <w:rPr>
          <w:i/>
          <w:sz w:val="24"/>
          <w:szCs w:val="24"/>
          <w:lang w:val="en-GB"/>
        </w:rPr>
        <w:t xml:space="preserve">a </w:t>
      </w:r>
      <w:bookmarkStart w:id="0" w:name="_GoBack"/>
      <w:bookmarkEnd w:id="0"/>
      <w:r w:rsidR="00E2061D" w:rsidRPr="00E2061D">
        <w:rPr>
          <w:i/>
          <w:sz w:val="24"/>
          <w:szCs w:val="24"/>
          <w:lang w:val="en-GB"/>
        </w:rPr>
        <w:t>discussion.</w:t>
      </w:r>
    </w:p>
    <w:p w:rsidR="00A6117B" w:rsidRDefault="00E71582" w:rsidP="001E7CFE">
      <w:pPr>
        <w:pStyle w:val="ListParagraph"/>
        <w:numPr>
          <w:ilvl w:val="0"/>
          <w:numId w:val="2"/>
        </w:numPr>
        <w:spacing w:after="120"/>
        <w:ind w:left="425" w:hanging="425"/>
        <w:contextualSpacing w:val="0"/>
        <w:rPr>
          <w:sz w:val="24"/>
          <w:szCs w:val="24"/>
          <w:lang w:val="en-GB"/>
        </w:rPr>
      </w:pPr>
      <w:r>
        <w:rPr>
          <w:sz w:val="24"/>
          <w:szCs w:val="24"/>
          <w:lang w:val="en-GB"/>
        </w:rPr>
        <w:t xml:space="preserve">National Contact Points </w:t>
      </w:r>
      <w:r w:rsidR="00A6117B">
        <w:rPr>
          <w:sz w:val="24"/>
          <w:szCs w:val="24"/>
          <w:lang w:val="en-GB"/>
        </w:rPr>
        <w:t xml:space="preserve">(NCPs) </w:t>
      </w:r>
      <w:r>
        <w:rPr>
          <w:sz w:val="24"/>
          <w:szCs w:val="24"/>
          <w:lang w:val="en-GB"/>
        </w:rPr>
        <w:t xml:space="preserve">under </w:t>
      </w:r>
      <w:r w:rsidR="00A6117B">
        <w:rPr>
          <w:sz w:val="24"/>
          <w:szCs w:val="24"/>
          <w:lang w:val="en-GB"/>
        </w:rPr>
        <w:t xml:space="preserve">the </w:t>
      </w:r>
      <w:r>
        <w:rPr>
          <w:sz w:val="24"/>
          <w:szCs w:val="24"/>
          <w:lang w:val="en-GB"/>
        </w:rPr>
        <w:t>OECD Guidelines for Multinational Enterprises, structure and operation</w:t>
      </w:r>
      <w:r w:rsidR="001E7CFE">
        <w:rPr>
          <w:sz w:val="24"/>
          <w:szCs w:val="24"/>
          <w:lang w:val="en-GB"/>
        </w:rPr>
        <w:t xml:space="preserve"> </w:t>
      </w:r>
    </w:p>
    <w:p w:rsidR="00C70BE2" w:rsidRDefault="00530C21" w:rsidP="00A6117B">
      <w:pPr>
        <w:pStyle w:val="ListParagraph"/>
        <w:spacing w:after="120"/>
        <w:ind w:left="425"/>
        <w:contextualSpacing w:val="0"/>
        <w:rPr>
          <w:i/>
          <w:sz w:val="24"/>
          <w:szCs w:val="24"/>
          <w:lang w:val="en-GB"/>
        </w:rPr>
      </w:pPr>
      <w:r w:rsidRPr="00530C21">
        <w:rPr>
          <w:i/>
          <w:sz w:val="24"/>
          <w:szCs w:val="24"/>
          <w:lang w:val="en-GB"/>
        </w:rPr>
        <w:t xml:space="preserve">Presentations and discussion under this agenda item will follow request expressed in the 2015 EU-Korea CSF Conclusions. </w:t>
      </w:r>
      <w:r>
        <w:rPr>
          <w:i/>
          <w:sz w:val="24"/>
          <w:szCs w:val="24"/>
          <w:lang w:val="en-GB"/>
        </w:rPr>
        <w:t>P</w:t>
      </w:r>
      <w:r w:rsidR="00A6117B">
        <w:rPr>
          <w:i/>
          <w:sz w:val="24"/>
          <w:szCs w:val="24"/>
          <w:lang w:val="en-GB"/>
        </w:rPr>
        <w:t xml:space="preserve">resentations </w:t>
      </w:r>
      <w:r>
        <w:rPr>
          <w:i/>
          <w:sz w:val="24"/>
          <w:szCs w:val="24"/>
          <w:lang w:val="en-GB"/>
        </w:rPr>
        <w:t xml:space="preserve">can be </w:t>
      </w:r>
      <w:r w:rsidR="00A6117B">
        <w:rPr>
          <w:i/>
          <w:sz w:val="24"/>
          <w:szCs w:val="24"/>
          <w:lang w:val="en-GB"/>
        </w:rPr>
        <w:t xml:space="preserve">delivered </w:t>
      </w:r>
      <w:r w:rsidR="001E2654">
        <w:rPr>
          <w:i/>
          <w:sz w:val="24"/>
          <w:szCs w:val="24"/>
          <w:lang w:val="en-GB"/>
        </w:rPr>
        <w:t xml:space="preserve">e.g. by an OECD representative and </w:t>
      </w:r>
      <w:r w:rsidR="00A6117B">
        <w:rPr>
          <w:i/>
          <w:sz w:val="24"/>
          <w:szCs w:val="24"/>
          <w:lang w:val="en-GB"/>
        </w:rPr>
        <w:t xml:space="preserve">by </w:t>
      </w:r>
      <w:r w:rsidR="00E71582">
        <w:rPr>
          <w:i/>
          <w:sz w:val="24"/>
          <w:szCs w:val="24"/>
          <w:lang w:val="en-GB"/>
        </w:rPr>
        <w:t>re</w:t>
      </w:r>
      <w:r w:rsidR="00A6117B">
        <w:rPr>
          <w:i/>
          <w:sz w:val="24"/>
          <w:szCs w:val="24"/>
          <w:lang w:val="en-GB"/>
        </w:rPr>
        <w:t>pre</w:t>
      </w:r>
      <w:r w:rsidR="00E71582">
        <w:rPr>
          <w:i/>
          <w:sz w:val="24"/>
          <w:szCs w:val="24"/>
          <w:lang w:val="en-GB"/>
        </w:rPr>
        <w:t>sentatives of</w:t>
      </w:r>
      <w:r w:rsidR="00A6117B">
        <w:rPr>
          <w:i/>
          <w:sz w:val="24"/>
          <w:szCs w:val="24"/>
          <w:lang w:val="en-GB"/>
        </w:rPr>
        <w:t xml:space="preserve"> 2-3 NCPs from </w:t>
      </w:r>
      <w:r w:rsidR="00347553">
        <w:rPr>
          <w:i/>
          <w:sz w:val="24"/>
          <w:szCs w:val="24"/>
          <w:lang w:val="en-GB"/>
        </w:rPr>
        <w:t xml:space="preserve">the </w:t>
      </w:r>
      <w:r w:rsidR="00A6117B">
        <w:rPr>
          <w:i/>
          <w:sz w:val="24"/>
          <w:szCs w:val="24"/>
          <w:lang w:val="en-GB"/>
        </w:rPr>
        <w:t xml:space="preserve">EU Member States. </w:t>
      </w:r>
      <w:r>
        <w:rPr>
          <w:i/>
          <w:sz w:val="24"/>
          <w:szCs w:val="24"/>
          <w:lang w:val="en-GB"/>
        </w:rPr>
        <w:t>They</w:t>
      </w:r>
      <w:r w:rsidR="00A6117B">
        <w:rPr>
          <w:i/>
          <w:sz w:val="24"/>
          <w:szCs w:val="24"/>
          <w:lang w:val="en-GB"/>
        </w:rPr>
        <w:t xml:space="preserve"> would be followed by a discussion.</w:t>
      </w:r>
    </w:p>
    <w:p w:rsidR="00A34C70" w:rsidRDefault="00A34C70" w:rsidP="00A6117B">
      <w:pPr>
        <w:pStyle w:val="ListParagraph"/>
        <w:spacing w:after="120"/>
        <w:ind w:left="425"/>
        <w:contextualSpacing w:val="0"/>
        <w:rPr>
          <w:i/>
          <w:sz w:val="24"/>
          <w:szCs w:val="24"/>
          <w:lang w:val="en-GB"/>
        </w:rPr>
      </w:pPr>
      <w:r>
        <w:rPr>
          <w:i/>
          <w:sz w:val="24"/>
          <w:szCs w:val="24"/>
          <w:lang w:val="en-GB"/>
        </w:rPr>
        <w:t xml:space="preserve">The main conclusions from </w:t>
      </w:r>
      <w:r w:rsidR="00F0099B">
        <w:rPr>
          <w:i/>
          <w:sz w:val="24"/>
          <w:szCs w:val="24"/>
          <w:lang w:val="en-GB"/>
        </w:rPr>
        <w:t xml:space="preserve">the </w:t>
      </w:r>
      <w:r>
        <w:rPr>
          <w:i/>
          <w:sz w:val="24"/>
          <w:szCs w:val="24"/>
          <w:lang w:val="en-GB"/>
        </w:rPr>
        <w:t>workshop could be reflected in the EU-Korea CSF conclusions.</w:t>
      </w:r>
    </w:p>
    <w:p w:rsidR="004B5548" w:rsidRDefault="004B5548" w:rsidP="00C13606">
      <w:pPr>
        <w:jc w:val="center"/>
        <w:rPr>
          <w:sz w:val="24"/>
          <w:szCs w:val="24"/>
          <w:u w:val="single"/>
          <w:lang w:val="en-GB"/>
        </w:rPr>
      </w:pPr>
    </w:p>
    <w:p w:rsidR="0075388A" w:rsidRDefault="00347553" w:rsidP="00C13606">
      <w:pPr>
        <w:jc w:val="center"/>
        <w:rPr>
          <w:b/>
          <w:sz w:val="24"/>
          <w:szCs w:val="24"/>
          <w:lang w:val="en-GB"/>
        </w:rPr>
      </w:pPr>
      <w:r>
        <w:rPr>
          <w:b/>
          <w:sz w:val="24"/>
          <w:szCs w:val="24"/>
          <w:lang w:val="en-GB"/>
        </w:rPr>
        <w:t xml:space="preserve">Proposals for the </w:t>
      </w:r>
      <w:r w:rsidR="00C13606" w:rsidRPr="00347553">
        <w:rPr>
          <w:b/>
          <w:sz w:val="24"/>
          <w:szCs w:val="24"/>
          <w:lang w:val="en-GB"/>
        </w:rPr>
        <w:t>EU-Korea Civil Society Forum</w:t>
      </w:r>
    </w:p>
    <w:p w:rsidR="00C13606" w:rsidRDefault="00C13606" w:rsidP="00C13606">
      <w:pPr>
        <w:jc w:val="center"/>
        <w:rPr>
          <w:sz w:val="24"/>
          <w:szCs w:val="24"/>
          <w:u w:val="single"/>
          <w:lang w:val="en-GB"/>
        </w:rPr>
      </w:pPr>
    </w:p>
    <w:p w:rsidR="00C13606" w:rsidRPr="00537BC7" w:rsidRDefault="00E41642" w:rsidP="00537BC7">
      <w:pPr>
        <w:pStyle w:val="ListParagraph"/>
        <w:numPr>
          <w:ilvl w:val="0"/>
          <w:numId w:val="3"/>
        </w:numPr>
        <w:spacing w:after="120"/>
        <w:ind w:left="425" w:hanging="425"/>
        <w:contextualSpacing w:val="0"/>
        <w:rPr>
          <w:sz w:val="24"/>
          <w:szCs w:val="24"/>
          <w:lang w:val="en-GB"/>
        </w:rPr>
      </w:pPr>
      <w:r w:rsidRPr="00982199">
        <w:rPr>
          <w:b/>
          <w:sz w:val="24"/>
          <w:szCs w:val="24"/>
          <w:lang w:val="en-GB"/>
        </w:rPr>
        <w:t>Joint Statement of the Co-Chairs</w:t>
      </w:r>
      <w:r>
        <w:rPr>
          <w:sz w:val="24"/>
          <w:szCs w:val="24"/>
          <w:lang w:val="en-GB"/>
        </w:rPr>
        <w:t xml:space="preserve"> of the EU-Korea Trade and Sustainable Development Committee </w:t>
      </w:r>
      <w:r>
        <w:rPr>
          <w:i/>
          <w:sz w:val="24"/>
          <w:szCs w:val="24"/>
          <w:lang w:val="en-GB"/>
        </w:rPr>
        <w:t>(</w:t>
      </w:r>
      <w:r w:rsidR="00EB03E0">
        <w:rPr>
          <w:i/>
          <w:sz w:val="24"/>
          <w:szCs w:val="24"/>
          <w:lang w:val="en-GB"/>
        </w:rPr>
        <w:t xml:space="preserve">this agenda item will be organised and coordinated with the CTSD contact points from the European Commission and the Government of the Republic of Korea and is planned to be </w:t>
      </w:r>
      <w:r>
        <w:rPr>
          <w:i/>
          <w:sz w:val="24"/>
          <w:szCs w:val="24"/>
          <w:lang w:val="en-GB"/>
        </w:rPr>
        <w:t>followed by Q&amp;A session)</w:t>
      </w:r>
    </w:p>
    <w:p w:rsidR="00982199" w:rsidRDefault="00982199" w:rsidP="00537BC7">
      <w:pPr>
        <w:pStyle w:val="ListParagraph"/>
        <w:numPr>
          <w:ilvl w:val="0"/>
          <w:numId w:val="3"/>
        </w:numPr>
        <w:spacing w:after="120"/>
        <w:ind w:left="425" w:hanging="425"/>
        <w:contextualSpacing w:val="0"/>
        <w:rPr>
          <w:sz w:val="24"/>
          <w:szCs w:val="24"/>
          <w:lang w:val="en-GB"/>
        </w:rPr>
      </w:pPr>
      <w:r w:rsidRPr="00982199">
        <w:rPr>
          <w:b/>
          <w:sz w:val="24"/>
          <w:szCs w:val="24"/>
          <w:lang w:val="en-GB"/>
        </w:rPr>
        <w:t>Economic topic</w:t>
      </w:r>
      <w:r>
        <w:rPr>
          <w:sz w:val="24"/>
          <w:szCs w:val="24"/>
          <w:lang w:val="en-GB"/>
        </w:rPr>
        <w:t xml:space="preserve"> led by the business / employers’ sub-groups of the EU DAG and Korea DAG</w:t>
      </w:r>
    </w:p>
    <w:p w:rsidR="00537BC7" w:rsidRDefault="00F777B1" w:rsidP="00F777B1">
      <w:pPr>
        <w:pStyle w:val="ListParagraph"/>
        <w:numPr>
          <w:ilvl w:val="0"/>
          <w:numId w:val="6"/>
        </w:numPr>
        <w:spacing w:after="120"/>
        <w:ind w:left="851" w:hanging="425"/>
        <w:contextualSpacing w:val="0"/>
        <w:rPr>
          <w:sz w:val="24"/>
          <w:szCs w:val="24"/>
          <w:lang w:val="en-GB"/>
        </w:rPr>
      </w:pPr>
      <w:r w:rsidRPr="00F777B1">
        <w:rPr>
          <w:sz w:val="24"/>
          <w:szCs w:val="24"/>
          <w:u w:val="single"/>
          <w:lang w:val="en-GB"/>
        </w:rPr>
        <w:t>Option 1</w:t>
      </w:r>
      <w:r>
        <w:rPr>
          <w:sz w:val="24"/>
          <w:szCs w:val="24"/>
          <w:lang w:val="en-GB"/>
        </w:rPr>
        <w:t xml:space="preserve">: </w:t>
      </w:r>
      <w:r w:rsidR="00982199" w:rsidRPr="00982199">
        <w:rPr>
          <w:sz w:val="24"/>
          <w:szCs w:val="24"/>
          <w:lang w:val="en-GB"/>
        </w:rPr>
        <w:t xml:space="preserve">The </w:t>
      </w:r>
      <w:r w:rsidR="00982199">
        <w:rPr>
          <w:sz w:val="24"/>
          <w:szCs w:val="24"/>
          <w:lang w:val="en-GB"/>
        </w:rPr>
        <w:t>CSF</w:t>
      </w:r>
      <w:r w:rsidR="00982199" w:rsidRPr="00982199">
        <w:rPr>
          <w:sz w:val="24"/>
          <w:szCs w:val="24"/>
          <w:lang w:val="en-GB"/>
        </w:rPr>
        <w:t xml:space="preserve"> could discuss </w:t>
      </w:r>
      <w:r w:rsidR="00982199" w:rsidRPr="00982199">
        <w:rPr>
          <w:b/>
          <w:sz w:val="24"/>
          <w:szCs w:val="24"/>
          <w:lang w:val="en-GB"/>
        </w:rPr>
        <w:t>the consequences of the digitisation of the economy for the EU-Korea trade relationship</w:t>
      </w:r>
      <w:r w:rsidR="00982199" w:rsidRPr="00982199">
        <w:rPr>
          <w:sz w:val="24"/>
          <w:szCs w:val="24"/>
          <w:lang w:val="en-GB"/>
        </w:rPr>
        <w:t xml:space="preserve">. Such a discussion could </w:t>
      </w:r>
      <w:r w:rsidR="00982199">
        <w:rPr>
          <w:sz w:val="24"/>
          <w:szCs w:val="24"/>
          <w:lang w:val="en-GB"/>
        </w:rPr>
        <w:t>include</w:t>
      </w:r>
      <w:r w:rsidR="00982199" w:rsidRPr="00982199">
        <w:rPr>
          <w:sz w:val="24"/>
          <w:szCs w:val="24"/>
          <w:lang w:val="en-GB"/>
        </w:rPr>
        <w:t xml:space="preserve"> the issue of cross-border data flows and all related matters, </w:t>
      </w:r>
      <w:r w:rsidR="00982199">
        <w:rPr>
          <w:sz w:val="24"/>
          <w:szCs w:val="24"/>
          <w:lang w:val="en-GB"/>
        </w:rPr>
        <w:t>such as the</w:t>
      </w:r>
      <w:r w:rsidR="00982199" w:rsidRPr="00982199">
        <w:rPr>
          <w:sz w:val="24"/>
          <w:szCs w:val="24"/>
          <w:lang w:val="en-GB"/>
        </w:rPr>
        <w:t xml:space="preserve"> EU and Korea </w:t>
      </w:r>
      <w:r w:rsidR="00982199">
        <w:rPr>
          <w:sz w:val="24"/>
          <w:szCs w:val="24"/>
          <w:lang w:val="en-GB"/>
        </w:rPr>
        <w:t xml:space="preserve">policy and regulations on </w:t>
      </w:r>
      <w:r w:rsidR="00982199" w:rsidRPr="00982199">
        <w:rPr>
          <w:sz w:val="24"/>
          <w:szCs w:val="24"/>
          <w:lang w:val="en-GB"/>
        </w:rPr>
        <w:t>data privacy and security</w:t>
      </w:r>
      <w:r w:rsidR="00982199">
        <w:rPr>
          <w:sz w:val="24"/>
          <w:szCs w:val="24"/>
          <w:lang w:val="en-GB"/>
        </w:rPr>
        <w:t>;</w:t>
      </w:r>
      <w:r w:rsidR="00982199" w:rsidRPr="00982199">
        <w:rPr>
          <w:sz w:val="24"/>
          <w:szCs w:val="24"/>
          <w:lang w:val="en-GB"/>
        </w:rPr>
        <w:t xml:space="preserve"> adequacy of </w:t>
      </w:r>
      <w:r w:rsidR="00982199">
        <w:rPr>
          <w:sz w:val="24"/>
          <w:szCs w:val="24"/>
          <w:lang w:val="en-GB"/>
        </w:rPr>
        <w:t>such</w:t>
      </w:r>
      <w:r w:rsidR="00982199" w:rsidRPr="00982199">
        <w:rPr>
          <w:sz w:val="24"/>
          <w:szCs w:val="24"/>
          <w:lang w:val="en-GB"/>
        </w:rPr>
        <w:t xml:space="preserve"> regulations</w:t>
      </w:r>
      <w:r w:rsidR="00982199">
        <w:rPr>
          <w:sz w:val="24"/>
          <w:szCs w:val="24"/>
          <w:lang w:val="en-GB"/>
        </w:rPr>
        <w:t>,</w:t>
      </w:r>
      <w:r w:rsidR="00982199" w:rsidRPr="00982199">
        <w:rPr>
          <w:sz w:val="24"/>
          <w:szCs w:val="24"/>
          <w:lang w:val="en-GB"/>
        </w:rPr>
        <w:t xml:space="preserve"> and how </w:t>
      </w:r>
      <w:r w:rsidR="00982199">
        <w:rPr>
          <w:sz w:val="24"/>
          <w:szCs w:val="24"/>
          <w:lang w:val="en-GB"/>
        </w:rPr>
        <w:t>inadequate regulations</w:t>
      </w:r>
      <w:r w:rsidR="00982199" w:rsidRPr="00982199">
        <w:rPr>
          <w:sz w:val="24"/>
          <w:szCs w:val="24"/>
          <w:lang w:val="en-GB"/>
        </w:rPr>
        <w:t xml:space="preserve"> can affect trade between the two parties. </w:t>
      </w:r>
      <w:r w:rsidR="00982199">
        <w:rPr>
          <w:sz w:val="24"/>
          <w:szCs w:val="24"/>
          <w:lang w:val="en-GB"/>
        </w:rPr>
        <w:t>The CSF could also discuss, w</w:t>
      </w:r>
      <w:r w:rsidR="00982199" w:rsidRPr="00982199">
        <w:rPr>
          <w:sz w:val="24"/>
          <w:szCs w:val="24"/>
          <w:lang w:val="en-GB"/>
        </w:rPr>
        <w:t xml:space="preserve">hat kind of barriers </w:t>
      </w:r>
      <w:r w:rsidR="00982199">
        <w:rPr>
          <w:sz w:val="24"/>
          <w:szCs w:val="24"/>
          <w:lang w:val="en-GB"/>
        </w:rPr>
        <w:t xml:space="preserve">the </w:t>
      </w:r>
      <w:r w:rsidR="00982199" w:rsidRPr="00982199">
        <w:rPr>
          <w:sz w:val="24"/>
          <w:szCs w:val="24"/>
          <w:lang w:val="en-GB"/>
        </w:rPr>
        <w:t>companies encounter in doing business when wishing to move, store and process data of customers, etc. abroad, when the</w:t>
      </w:r>
      <w:r w:rsidR="006D0282">
        <w:rPr>
          <w:sz w:val="24"/>
          <w:szCs w:val="24"/>
          <w:lang w:val="en-GB"/>
        </w:rPr>
        <w:t>y</w:t>
      </w:r>
      <w:r w:rsidR="00982199" w:rsidRPr="00982199">
        <w:rPr>
          <w:sz w:val="24"/>
          <w:szCs w:val="24"/>
          <w:lang w:val="en-GB"/>
        </w:rPr>
        <w:t xml:space="preserve"> aim at optimising the benefit of the digitalisation of their activities in the framework of the global value chain</w:t>
      </w:r>
      <w:r w:rsidR="006D0282">
        <w:rPr>
          <w:sz w:val="24"/>
          <w:szCs w:val="24"/>
          <w:lang w:val="en-GB"/>
        </w:rPr>
        <w:t>s</w:t>
      </w:r>
      <w:r w:rsidR="00982199" w:rsidRPr="00982199">
        <w:rPr>
          <w:sz w:val="24"/>
          <w:szCs w:val="24"/>
          <w:lang w:val="en-GB"/>
        </w:rPr>
        <w:t xml:space="preserve">. The state of regulation </w:t>
      </w:r>
      <w:r w:rsidR="006D0282">
        <w:rPr>
          <w:sz w:val="24"/>
          <w:szCs w:val="24"/>
          <w:lang w:val="en-GB"/>
        </w:rPr>
        <w:t>in</w:t>
      </w:r>
      <w:r w:rsidR="00982199">
        <w:rPr>
          <w:sz w:val="24"/>
          <w:szCs w:val="24"/>
          <w:lang w:val="en-GB"/>
        </w:rPr>
        <w:t xml:space="preserve"> the EU and Korea </w:t>
      </w:r>
      <w:r w:rsidR="00982199" w:rsidRPr="00982199">
        <w:rPr>
          <w:sz w:val="24"/>
          <w:szCs w:val="24"/>
          <w:lang w:val="en-GB"/>
        </w:rPr>
        <w:t xml:space="preserve">in various economic sectors that affect data flows, the </w:t>
      </w:r>
      <w:r w:rsidR="00982199" w:rsidRPr="00982199">
        <w:rPr>
          <w:sz w:val="24"/>
          <w:szCs w:val="24"/>
          <w:lang w:val="en-GB"/>
        </w:rPr>
        <w:lastRenderedPageBreak/>
        <w:t>possible local requirements, their reasons, their efficiency, their costs, etc.</w:t>
      </w:r>
      <w:r w:rsidR="00982199">
        <w:rPr>
          <w:sz w:val="24"/>
          <w:szCs w:val="24"/>
          <w:lang w:val="en-GB"/>
        </w:rPr>
        <w:t xml:space="preserve"> could also be discussed.</w:t>
      </w:r>
      <w:r w:rsidR="0052192F">
        <w:rPr>
          <w:sz w:val="24"/>
          <w:szCs w:val="24"/>
          <w:lang w:val="en-GB"/>
        </w:rPr>
        <w:t xml:space="preserve"> The possibilities or areas for a related regulatory cooperation </w:t>
      </w:r>
      <w:r w:rsidR="008E0792">
        <w:rPr>
          <w:sz w:val="24"/>
          <w:szCs w:val="24"/>
          <w:lang w:val="en-GB"/>
        </w:rPr>
        <w:t>and</w:t>
      </w:r>
      <w:r w:rsidR="0052192F">
        <w:rPr>
          <w:sz w:val="24"/>
          <w:szCs w:val="24"/>
          <w:lang w:val="en-GB"/>
        </w:rPr>
        <w:t xml:space="preserve"> dialogue between the EU and Korea may be addressed as well.</w:t>
      </w:r>
    </w:p>
    <w:p w:rsidR="00F777B1" w:rsidRPr="00982199" w:rsidRDefault="00F777B1" w:rsidP="00F777B1">
      <w:pPr>
        <w:pStyle w:val="ListParagraph"/>
        <w:numPr>
          <w:ilvl w:val="0"/>
          <w:numId w:val="6"/>
        </w:numPr>
        <w:spacing w:after="120"/>
        <w:ind w:left="851" w:hanging="425"/>
        <w:contextualSpacing w:val="0"/>
        <w:rPr>
          <w:sz w:val="24"/>
          <w:szCs w:val="24"/>
          <w:lang w:val="en-GB"/>
        </w:rPr>
      </w:pPr>
      <w:r w:rsidRPr="00F777B1">
        <w:rPr>
          <w:sz w:val="24"/>
          <w:szCs w:val="24"/>
          <w:u w:val="single"/>
          <w:lang w:val="en-GB"/>
        </w:rPr>
        <w:t>Option 2</w:t>
      </w:r>
      <w:r>
        <w:rPr>
          <w:sz w:val="24"/>
          <w:szCs w:val="24"/>
          <w:lang w:val="en-GB"/>
        </w:rPr>
        <w:t xml:space="preserve">: Debate </w:t>
      </w:r>
      <w:r w:rsidR="009263E5">
        <w:rPr>
          <w:sz w:val="24"/>
          <w:szCs w:val="24"/>
          <w:lang w:val="en-GB"/>
        </w:rPr>
        <w:t>may</w:t>
      </w:r>
      <w:r>
        <w:rPr>
          <w:sz w:val="24"/>
          <w:szCs w:val="24"/>
          <w:lang w:val="en-GB"/>
        </w:rPr>
        <w:t xml:space="preserve"> focus on </w:t>
      </w:r>
      <w:r w:rsidRPr="007404F0">
        <w:rPr>
          <w:b/>
          <w:sz w:val="24"/>
          <w:szCs w:val="24"/>
          <w:lang w:val="en-GB"/>
        </w:rPr>
        <w:t>public and private (voluntary) sustainability standards</w:t>
      </w:r>
      <w:r>
        <w:rPr>
          <w:sz w:val="24"/>
          <w:szCs w:val="24"/>
          <w:lang w:val="en-GB"/>
        </w:rPr>
        <w:t xml:space="preserve">, including environmental ones, which are applied to diverse products in their access to the Korean and the EU markets respectively. The EU DAG and the Korea DAG could agree to choose some groups of products </w:t>
      </w:r>
      <w:r w:rsidR="0046245C">
        <w:rPr>
          <w:sz w:val="24"/>
          <w:szCs w:val="24"/>
          <w:lang w:val="en-GB"/>
        </w:rPr>
        <w:t xml:space="preserve">(they </w:t>
      </w:r>
      <w:r>
        <w:rPr>
          <w:sz w:val="24"/>
          <w:szCs w:val="24"/>
          <w:lang w:val="en-GB"/>
        </w:rPr>
        <w:t>could include food and non-food products) and then discuss the applicable sustainability standards, and share the examples of practice how to comply with them. Sharing information about such standards and ways to comply with them would promote sustainable development and trade flows between the EU and Korea.</w:t>
      </w:r>
    </w:p>
    <w:p w:rsidR="004D5D8A" w:rsidRDefault="00FF51DF" w:rsidP="00FF51DF">
      <w:pPr>
        <w:pStyle w:val="ListParagraph"/>
        <w:numPr>
          <w:ilvl w:val="0"/>
          <w:numId w:val="3"/>
        </w:numPr>
        <w:spacing w:after="120"/>
        <w:ind w:left="425" w:hanging="425"/>
        <w:contextualSpacing w:val="0"/>
        <w:rPr>
          <w:sz w:val="24"/>
          <w:szCs w:val="24"/>
          <w:lang w:val="en-GB"/>
        </w:rPr>
      </w:pPr>
      <w:r w:rsidRPr="004D5D8A">
        <w:rPr>
          <w:b/>
          <w:sz w:val="24"/>
          <w:szCs w:val="24"/>
          <w:lang w:val="en-GB"/>
        </w:rPr>
        <w:t>Labour</w:t>
      </w:r>
      <w:r w:rsidR="004D5D8A" w:rsidRPr="004D5D8A">
        <w:rPr>
          <w:b/>
          <w:sz w:val="24"/>
          <w:szCs w:val="24"/>
          <w:lang w:val="en-GB"/>
        </w:rPr>
        <w:t>-related topic</w:t>
      </w:r>
      <w:r w:rsidR="004D5D8A">
        <w:rPr>
          <w:sz w:val="24"/>
          <w:szCs w:val="24"/>
          <w:lang w:val="en-GB"/>
        </w:rPr>
        <w:t xml:space="preserve"> led by trade unions’ sub-groups of the EU DAG and </w:t>
      </w:r>
      <w:r w:rsidR="00CB5A76">
        <w:rPr>
          <w:sz w:val="24"/>
          <w:szCs w:val="24"/>
          <w:lang w:val="en-GB"/>
        </w:rPr>
        <w:t xml:space="preserve">the </w:t>
      </w:r>
      <w:r w:rsidR="004D5D8A">
        <w:rPr>
          <w:sz w:val="24"/>
          <w:szCs w:val="24"/>
          <w:lang w:val="en-GB"/>
        </w:rPr>
        <w:t>Korea DAG</w:t>
      </w:r>
    </w:p>
    <w:p w:rsidR="00537BC7" w:rsidRPr="004D5D8A" w:rsidRDefault="004D5D8A" w:rsidP="004D5D8A">
      <w:pPr>
        <w:pStyle w:val="ListParagraph"/>
        <w:spacing w:after="120"/>
        <w:ind w:left="425"/>
        <w:contextualSpacing w:val="0"/>
        <w:rPr>
          <w:sz w:val="24"/>
          <w:szCs w:val="24"/>
          <w:lang w:val="en-GB"/>
        </w:rPr>
      </w:pPr>
      <w:r>
        <w:rPr>
          <w:sz w:val="24"/>
          <w:szCs w:val="24"/>
          <w:lang w:val="en-GB"/>
        </w:rPr>
        <w:t xml:space="preserve">Discussion on </w:t>
      </w:r>
      <w:r w:rsidRPr="004D5D8A">
        <w:rPr>
          <w:b/>
          <w:sz w:val="24"/>
          <w:szCs w:val="24"/>
          <w:lang w:val="en-GB"/>
        </w:rPr>
        <w:t xml:space="preserve">labour </w:t>
      </w:r>
      <w:r w:rsidR="00FF51DF" w:rsidRPr="004D5D8A">
        <w:rPr>
          <w:b/>
          <w:sz w:val="24"/>
          <w:szCs w:val="24"/>
          <w:lang w:val="en-GB"/>
        </w:rPr>
        <w:t>standards</w:t>
      </w:r>
      <w:r w:rsidR="00FF51DF">
        <w:rPr>
          <w:sz w:val="24"/>
          <w:szCs w:val="24"/>
          <w:lang w:val="en-GB"/>
        </w:rPr>
        <w:t xml:space="preserve"> </w:t>
      </w:r>
      <w:r>
        <w:rPr>
          <w:sz w:val="24"/>
          <w:szCs w:val="24"/>
          <w:lang w:val="en-GB"/>
        </w:rPr>
        <w:t>would be</w:t>
      </w:r>
      <w:r w:rsidR="00FF51DF" w:rsidRPr="004D5D8A">
        <w:rPr>
          <w:sz w:val="24"/>
          <w:szCs w:val="24"/>
          <w:lang w:val="en-GB"/>
        </w:rPr>
        <w:t xml:space="preserve"> based on the document </w:t>
      </w:r>
      <w:r>
        <w:rPr>
          <w:sz w:val="24"/>
          <w:szCs w:val="24"/>
          <w:lang w:val="en-GB"/>
        </w:rPr>
        <w:t xml:space="preserve">promised in the 2015 CTSD Statement by the Korean </w:t>
      </w:r>
      <w:r w:rsidR="00FF51DF" w:rsidRPr="004D5D8A">
        <w:rPr>
          <w:sz w:val="24"/>
          <w:szCs w:val="24"/>
          <w:lang w:val="en-GB"/>
        </w:rPr>
        <w:t>Government</w:t>
      </w:r>
      <w:r>
        <w:rPr>
          <w:sz w:val="24"/>
          <w:szCs w:val="24"/>
          <w:lang w:val="en-GB"/>
        </w:rPr>
        <w:t>,</w:t>
      </w:r>
      <w:r w:rsidR="00FF51DF" w:rsidRPr="004D5D8A">
        <w:rPr>
          <w:sz w:val="24"/>
          <w:szCs w:val="24"/>
          <w:lang w:val="en-GB"/>
        </w:rPr>
        <w:t xml:space="preserve"> outlining steps towards ratification of the remaining ILO fundamental conventions</w:t>
      </w:r>
      <w:r>
        <w:rPr>
          <w:sz w:val="24"/>
          <w:szCs w:val="24"/>
          <w:lang w:val="en-GB"/>
        </w:rPr>
        <w:t xml:space="preserve">. </w:t>
      </w:r>
      <w:r w:rsidR="00FF51DF" w:rsidRPr="004D5D8A">
        <w:rPr>
          <w:sz w:val="24"/>
          <w:szCs w:val="24"/>
          <w:lang w:val="en-GB"/>
        </w:rPr>
        <w:t xml:space="preserve"> ILO representative</w:t>
      </w:r>
      <w:r>
        <w:rPr>
          <w:sz w:val="24"/>
          <w:szCs w:val="24"/>
          <w:lang w:val="en-GB"/>
        </w:rPr>
        <w:t xml:space="preserve"> would be invited to participate in that discussion.</w:t>
      </w:r>
    </w:p>
    <w:p w:rsidR="00026E01" w:rsidRDefault="00026E01" w:rsidP="00FF51DF">
      <w:pPr>
        <w:pStyle w:val="ListParagraph"/>
        <w:numPr>
          <w:ilvl w:val="0"/>
          <w:numId w:val="3"/>
        </w:numPr>
        <w:spacing w:after="120"/>
        <w:ind w:left="426" w:hanging="426"/>
        <w:contextualSpacing w:val="0"/>
        <w:rPr>
          <w:sz w:val="24"/>
          <w:szCs w:val="24"/>
          <w:lang w:val="en-GB"/>
        </w:rPr>
      </w:pPr>
      <w:r w:rsidRPr="00026E01">
        <w:rPr>
          <w:b/>
          <w:sz w:val="24"/>
          <w:szCs w:val="24"/>
          <w:lang w:val="en-GB"/>
        </w:rPr>
        <w:t>Environment-related</w:t>
      </w:r>
      <w:r w:rsidR="00972544">
        <w:rPr>
          <w:sz w:val="24"/>
          <w:szCs w:val="24"/>
          <w:lang w:val="en-GB"/>
        </w:rPr>
        <w:t xml:space="preserve"> topic led by NGOs </w:t>
      </w:r>
      <w:r w:rsidR="00CB5A76">
        <w:rPr>
          <w:sz w:val="24"/>
          <w:szCs w:val="24"/>
          <w:lang w:val="en-GB"/>
        </w:rPr>
        <w:t xml:space="preserve">(environmental part of the DAG) </w:t>
      </w:r>
      <w:r w:rsidR="00972544">
        <w:rPr>
          <w:sz w:val="24"/>
          <w:szCs w:val="24"/>
          <w:lang w:val="en-GB"/>
        </w:rPr>
        <w:t xml:space="preserve">or in a possible cooperation by business and </w:t>
      </w:r>
      <w:r>
        <w:rPr>
          <w:sz w:val="24"/>
          <w:szCs w:val="24"/>
          <w:lang w:val="en-GB"/>
        </w:rPr>
        <w:t xml:space="preserve">NGOs’ sub-groups of the EU DAG and </w:t>
      </w:r>
      <w:r w:rsidR="00CB5A76">
        <w:rPr>
          <w:sz w:val="24"/>
          <w:szCs w:val="24"/>
          <w:lang w:val="en-GB"/>
        </w:rPr>
        <w:t xml:space="preserve">the </w:t>
      </w:r>
      <w:r>
        <w:rPr>
          <w:sz w:val="24"/>
          <w:szCs w:val="24"/>
          <w:lang w:val="en-GB"/>
        </w:rPr>
        <w:t>Korea DAG</w:t>
      </w:r>
    </w:p>
    <w:p w:rsidR="005D71AA" w:rsidRPr="00986F1B" w:rsidRDefault="005D71AA" w:rsidP="00986F1B">
      <w:pPr>
        <w:spacing w:after="120"/>
        <w:ind w:left="426"/>
        <w:rPr>
          <w:sz w:val="24"/>
          <w:szCs w:val="24"/>
          <w:lang w:val="en-GB"/>
        </w:rPr>
      </w:pPr>
      <w:r w:rsidRPr="00986F1B">
        <w:rPr>
          <w:sz w:val="24"/>
          <w:szCs w:val="24"/>
          <w:lang w:val="en-GB"/>
        </w:rPr>
        <w:t xml:space="preserve">The CSF could discuss </w:t>
      </w:r>
      <w:r w:rsidR="00986F1B" w:rsidRPr="00986F1B">
        <w:rPr>
          <w:b/>
          <w:sz w:val="24"/>
          <w:szCs w:val="24"/>
          <w:lang w:val="en-GB"/>
        </w:rPr>
        <w:t>chosen aspects of green economy</w:t>
      </w:r>
      <w:r w:rsidR="001E56FA">
        <w:rPr>
          <w:b/>
          <w:sz w:val="24"/>
          <w:szCs w:val="24"/>
          <w:lang w:val="en-GB"/>
        </w:rPr>
        <w:t xml:space="preserve">. </w:t>
      </w:r>
      <w:r w:rsidR="001E56FA" w:rsidRPr="001E56FA">
        <w:rPr>
          <w:sz w:val="24"/>
          <w:szCs w:val="24"/>
          <w:lang w:val="en-GB"/>
        </w:rPr>
        <w:t>For example</w:t>
      </w:r>
      <w:r w:rsidR="001E56FA">
        <w:rPr>
          <w:sz w:val="24"/>
          <w:szCs w:val="24"/>
          <w:lang w:val="en-GB"/>
        </w:rPr>
        <w:t>,</w:t>
      </w:r>
      <w:r w:rsidR="00986F1B" w:rsidRPr="00986F1B">
        <w:rPr>
          <w:sz w:val="24"/>
          <w:szCs w:val="24"/>
          <w:lang w:val="en-GB"/>
        </w:rPr>
        <w:t xml:space="preserve"> urban policy</w:t>
      </w:r>
      <w:r w:rsidR="00D95707">
        <w:rPr>
          <w:sz w:val="24"/>
          <w:szCs w:val="24"/>
          <w:lang w:val="en-GB"/>
        </w:rPr>
        <w:t xml:space="preserve"> in the EU and Korea</w:t>
      </w:r>
      <w:r w:rsidR="00986F1B">
        <w:rPr>
          <w:sz w:val="24"/>
          <w:szCs w:val="24"/>
          <w:lang w:val="en-GB"/>
        </w:rPr>
        <w:t xml:space="preserve">, </w:t>
      </w:r>
      <w:r w:rsidR="00D95707">
        <w:rPr>
          <w:sz w:val="24"/>
          <w:szCs w:val="24"/>
          <w:lang w:val="en-GB"/>
        </w:rPr>
        <w:t xml:space="preserve">the </w:t>
      </w:r>
      <w:r w:rsidR="00986F1B">
        <w:rPr>
          <w:sz w:val="24"/>
          <w:szCs w:val="24"/>
          <w:lang w:val="en-GB"/>
        </w:rPr>
        <w:t>air quality in the cities and measures</w:t>
      </w:r>
      <w:r w:rsidR="00D95707">
        <w:rPr>
          <w:sz w:val="24"/>
          <w:szCs w:val="24"/>
          <w:lang w:val="en-GB"/>
        </w:rPr>
        <w:t>,</w:t>
      </w:r>
      <w:r w:rsidR="00986F1B">
        <w:rPr>
          <w:sz w:val="24"/>
          <w:szCs w:val="24"/>
          <w:lang w:val="en-GB"/>
        </w:rPr>
        <w:t xml:space="preserve"> which</w:t>
      </w:r>
      <w:r w:rsidR="00986F1B" w:rsidRPr="00986F1B">
        <w:rPr>
          <w:sz w:val="24"/>
          <w:szCs w:val="24"/>
          <w:lang w:val="en-GB"/>
        </w:rPr>
        <w:t xml:space="preserve"> </w:t>
      </w:r>
      <w:r w:rsidR="001E56FA">
        <w:rPr>
          <w:sz w:val="24"/>
          <w:szCs w:val="24"/>
          <w:lang w:val="en-GB"/>
        </w:rPr>
        <w:t xml:space="preserve">have already been taken or </w:t>
      </w:r>
      <w:r w:rsidR="00986F1B">
        <w:rPr>
          <w:sz w:val="24"/>
          <w:szCs w:val="24"/>
          <w:lang w:val="en-GB"/>
        </w:rPr>
        <w:t xml:space="preserve">can be taken </w:t>
      </w:r>
      <w:r w:rsidR="001E56FA">
        <w:rPr>
          <w:sz w:val="24"/>
          <w:szCs w:val="24"/>
          <w:lang w:val="en-GB"/>
        </w:rPr>
        <w:t xml:space="preserve">in the near future </w:t>
      </w:r>
      <w:r w:rsidR="00986F1B">
        <w:rPr>
          <w:sz w:val="24"/>
          <w:szCs w:val="24"/>
          <w:lang w:val="en-GB"/>
        </w:rPr>
        <w:t xml:space="preserve">in the area of </w:t>
      </w:r>
      <w:r w:rsidR="00D95707">
        <w:rPr>
          <w:sz w:val="24"/>
          <w:szCs w:val="24"/>
          <w:lang w:val="en-GB"/>
        </w:rPr>
        <w:t>transport (including uptake of alternative fuel</w:t>
      </w:r>
      <w:r w:rsidR="001E56FA">
        <w:rPr>
          <w:sz w:val="24"/>
          <w:szCs w:val="24"/>
          <w:lang w:val="en-GB"/>
        </w:rPr>
        <w:t>s</w:t>
      </w:r>
      <w:r w:rsidR="00D95707">
        <w:rPr>
          <w:sz w:val="24"/>
          <w:szCs w:val="24"/>
          <w:lang w:val="en-GB"/>
        </w:rPr>
        <w:t xml:space="preserve"> and vehicles) to improve air quality and to reduce the transport-related greenhouse gas emissions. Such a discussion would be relevant for the trade and sustainable development chapter at least for two reasons. Development of new </w:t>
      </w:r>
      <w:r w:rsidR="000D5D50">
        <w:rPr>
          <w:sz w:val="24"/>
          <w:szCs w:val="24"/>
          <w:lang w:val="en-GB"/>
        </w:rPr>
        <w:t xml:space="preserve">policies, </w:t>
      </w:r>
      <w:r w:rsidR="00D95707">
        <w:rPr>
          <w:sz w:val="24"/>
          <w:szCs w:val="24"/>
          <w:lang w:val="en-GB"/>
        </w:rPr>
        <w:t xml:space="preserve">solutions and technologies in the area of transport </w:t>
      </w:r>
      <w:r w:rsidR="000D5D50">
        <w:rPr>
          <w:sz w:val="24"/>
          <w:szCs w:val="24"/>
          <w:lang w:val="en-GB"/>
        </w:rPr>
        <w:t xml:space="preserve">in the EU and Korea </w:t>
      </w:r>
      <w:r w:rsidR="00D95707">
        <w:rPr>
          <w:sz w:val="24"/>
          <w:szCs w:val="24"/>
          <w:lang w:val="en-GB"/>
        </w:rPr>
        <w:t xml:space="preserve">may have an impact on trade and investment flows between the </w:t>
      </w:r>
      <w:r w:rsidR="000D5D50">
        <w:rPr>
          <w:sz w:val="24"/>
          <w:szCs w:val="24"/>
          <w:lang w:val="en-GB"/>
        </w:rPr>
        <w:t>Parties</w:t>
      </w:r>
      <w:r w:rsidR="00D95707">
        <w:rPr>
          <w:sz w:val="24"/>
          <w:szCs w:val="24"/>
          <w:lang w:val="en-GB"/>
        </w:rPr>
        <w:t xml:space="preserve"> in the sector of cars and other vehicles.</w:t>
      </w:r>
      <w:r w:rsidR="000D5D50">
        <w:rPr>
          <w:sz w:val="24"/>
          <w:szCs w:val="24"/>
          <w:lang w:val="en-GB"/>
        </w:rPr>
        <w:t xml:space="preserve"> In addition, the theme is relevant from the environment </w:t>
      </w:r>
      <w:r w:rsidR="001E56FA">
        <w:rPr>
          <w:sz w:val="24"/>
          <w:szCs w:val="24"/>
          <w:lang w:val="en-GB"/>
        </w:rPr>
        <w:t>and</w:t>
      </w:r>
      <w:r w:rsidR="000D5D50">
        <w:rPr>
          <w:sz w:val="24"/>
          <w:szCs w:val="24"/>
          <w:lang w:val="en-GB"/>
        </w:rPr>
        <w:t xml:space="preserve"> climate change point of view, including </w:t>
      </w:r>
      <w:r w:rsidR="001E56FA">
        <w:rPr>
          <w:sz w:val="24"/>
          <w:szCs w:val="24"/>
          <w:lang w:val="en-GB"/>
        </w:rPr>
        <w:t xml:space="preserve">the </w:t>
      </w:r>
      <w:r w:rsidR="000D5D50">
        <w:rPr>
          <w:sz w:val="24"/>
          <w:szCs w:val="24"/>
          <w:lang w:val="en-GB"/>
        </w:rPr>
        <w:t xml:space="preserve">air quality and </w:t>
      </w:r>
      <w:r w:rsidR="005C5E36">
        <w:rPr>
          <w:sz w:val="24"/>
          <w:szCs w:val="24"/>
          <w:lang w:val="en-GB"/>
        </w:rPr>
        <w:t>greenhouse gas emissions, and the international commitments (including under the EU-Korea FTA) of the EU and Korea in these areas.</w:t>
      </w:r>
    </w:p>
    <w:p w:rsidR="00FF51DF" w:rsidRPr="00C13606" w:rsidRDefault="008B51E3" w:rsidP="00C13606">
      <w:pPr>
        <w:pStyle w:val="ListParagraph"/>
        <w:numPr>
          <w:ilvl w:val="0"/>
          <w:numId w:val="3"/>
        </w:numPr>
        <w:ind w:left="426" w:hanging="426"/>
        <w:rPr>
          <w:sz w:val="24"/>
          <w:szCs w:val="24"/>
          <w:lang w:val="en-GB"/>
        </w:rPr>
      </w:pPr>
      <w:r>
        <w:rPr>
          <w:sz w:val="24"/>
          <w:szCs w:val="24"/>
          <w:lang w:val="en-GB"/>
        </w:rPr>
        <w:t xml:space="preserve">Discussion on and adoption of the </w:t>
      </w:r>
      <w:r w:rsidRPr="007404F0">
        <w:rPr>
          <w:b/>
          <w:sz w:val="24"/>
          <w:szCs w:val="24"/>
          <w:lang w:val="en-GB"/>
        </w:rPr>
        <w:t>EU-Korea CSF Conclusions</w:t>
      </w:r>
    </w:p>
    <w:sectPr w:rsidR="00FF51DF" w:rsidRPr="00C13606" w:rsidSect="00AC29E2">
      <w:pgSz w:w="11907" w:h="16839" w:code="9"/>
      <w:pgMar w:top="1134" w:right="1134" w:bottom="1134" w:left="1134"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A4" w:rsidRDefault="000E2DA4">
      <w:r>
        <w:separator/>
      </w:r>
    </w:p>
  </w:endnote>
  <w:endnote w:type="continuationSeparator" w:id="0">
    <w:p w:rsidR="000E2DA4" w:rsidRDefault="000E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A4" w:rsidRDefault="000E2DA4">
      <w:r>
        <w:separator/>
      </w:r>
    </w:p>
  </w:footnote>
  <w:footnote w:type="continuationSeparator" w:id="0">
    <w:p w:rsidR="000E2DA4" w:rsidRDefault="000E2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B6B0E39"/>
    <w:multiLevelType w:val="hybridMultilevel"/>
    <w:tmpl w:val="6A7ECD6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9D4308F"/>
    <w:multiLevelType w:val="hybridMultilevel"/>
    <w:tmpl w:val="1834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6B1DA4"/>
    <w:multiLevelType w:val="hybridMultilevel"/>
    <w:tmpl w:val="F990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3B0BC6"/>
    <w:multiLevelType w:val="hybridMultilevel"/>
    <w:tmpl w:val="2F9030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67A4B1D"/>
    <w:multiLevelType w:val="hybridMultilevel"/>
    <w:tmpl w:val="C3542A8A"/>
    <w:lvl w:ilvl="0" w:tplc="080C000B">
      <w:start w:val="1"/>
      <w:numFmt w:val="bullet"/>
      <w:lvlText w:val=""/>
      <w:lvlJc w:val="left"/>
      <w:pPr>
        <w:ind w:left="1145" w:hanging="360"/>
      </w:pPr>
      <w:rPr>
        <w:rFonts w:ascii="Wingdings" w:hAnsi="Wingdings"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A4"/>
    <w:rsid w:val="00005DE0"/>
    <w:rsid w:val="00021DF8"/>
    <w:rsid w:val="00026E01"/>
    <w:rsid w:val="000C5951"/>
    <w:rsid w:val="000D5D50"/>
    <w:rsid w:val="000E2DA4"/>
    <w:rsid w:val="000F4F39"/>
    <w:rsid w:val="001153FF"/>
    <w:rsid w:val="00146F8D"/>
    <w:rsid w:val="00156E18"/>
    <w:rsid w:val="001B09F3"/>
    <w:rsid w:val="001E2654"/>
    <w:rsid w:val="001E3B70"/>
    <w:rsid w:val="001E56FA"/>
    <w:rsid w:val="001E7CFE"/>
    <w:rsid w:val="001F0761"/>
    <w:rsid w:val="001F09A2"/>
    <w:rsid w:val="00236BBC"/>
    <w:rsid w:val="00252A94"/>
    <w:rsid w:val="002572E7"/>
    <w:rsid w:val="00272641"/>
    <w:rsid w:val="00290667"/>
    <w:rsid w:val="00294EBA"/>
    <w:rsid w:val="002C6C1B"/>
    <w:rsid w:val="003367CE"/>
    <w:rsid w:val="00347553"/>
    <w:rsid w:val="003B1DC2"/>
    <w:rsid w:val="00415A6F"/>
    <w:rsid w:val="0046245C"/>
    <w:rsid w:val="00474E33"/>
    <w:rsid w:val="0048559E"/>
    <w:rsid w:val="004B5548"/>
    <w:rsid w:val="004D5D8A"/>
    <w:rsid w:val="004D6D7E"/>
    <w:rsid w:val="0052192F"/>
    <w:rsid w:val="00525110"/>
    <w:rsid w:val="00530C21"/>
    <w:rsid w:val="00530C5A"/>
    <w:rsid w:val="00537BC7"/>
    <w:rsid w:val="00553E28"/>
    <w:rsid w:val="005915A3"/>
    <w:rsid w:val="005C5E36"/>
    <w:rsid w:val="005D507A"/>
    <w:rsid w:val="005D71AA"/>
    <w:rsid w:val="006D0282"/>
    <w:rsid w:val="006D5563"/>
    <w:rsid w:val="006F1930"/>
    <w:rsid w:val="006F6F02"/>
    <w:rsid w:val="007037FB"/>
    <w:rsid w:val="007155E7"/>
    <w:rsid w:val="00726251"/>
    <w:rsid w:val="007404F0"/>
    <w:rsid w:val="0075388A"/>
    <w:rsid w:val="00815995"/>
    <w:rsid w:val="008B2610"/>
    <w:rsid w:val="008B51E3"/>
    <w:rsid w:val="008C11A7"/>
    <w:rsid w:val="008E0792"/>
    <w:rsid w:val="008F7B4F"/>
    <w:rsid w:val="009263E5"/>
    <w:rsid w:val="009441C7"/>
    <w:rsid w:val="00972544"/>
    <w:rsid w:val="00976F32"/>
    <w:rsid w:val="00982199"/>
    <w:rsid w:val="00986F1B"/>
    <w:rsid w:val="009A6695"/>
    <w:rsid w:val="00A1194B"/>
    <w:rsid w:val="00A31D98"/>
    <w:rsid w:val="00A34C70"/>
    <w:rsid w:val="00A51965"/>
    <w:rsid w:val="00A6117B"/>
    <w:rsid w:val="00AC29E2"/>
    <w:rsid w:val="00AC5F1A"/>
    <w:rsid w:val="00B001DE"/>
    <w:rsid w:val="00B26965"/>
    <w:rsid w:val="00B6380D"/>
    <w:rsid w:val="00BE33B4"/>
    <w:rsid w:val="00C13606"/>
    <w:rsid w:val="00C32031"/>
    <w:rsid w:val="00C512DA"/>
    <w:rsid w:val="00C571CD"/>
    <w:rsid w:val="00C70BE2"/>
    <w:rsid w:val="00C90674"/>
    <w:rsid w:val="00CB43DF"/>
    <w:rsid w:val="00CB5A76"/>
    <w:rsid w:val="00D01AED"/>
    <w:rsid w:val="00D06CF8"/>
    <w:rsid w:val="00D95707"/>
    <w:rsid w:val="00DA3B5C"/>
    <w:rsid w:val="00DE5E10"/>
    <w:rsid w:val="00E025C8"/>
    <w:rsid w:val="00E2061D"/>
    <w:rsid w:val="00E25B50"/>
    <w:rsid w:val="00E40043"/>
    <w:rsid w:val="00E41642"/>
    <w:rsid w:val="00E71582"/>
    <w:rsid w:val="00E80CD4"/>
    <w:rsid w:val="00E83B3B"/>
    <w:rsid w:val="00E91BF0"/>
    <w:rsid w:val="00EB03E0"/>
    <w:rsid w:val="00F0099B"/>
    <w:rsid w:val="00F55307"/>
    <w:rsid w:val="00F747E0"/>
    <w:rsid w:val="00F75D7B"/>
    <w:rsid w:val="00F777B1"/>
    <w:rsid w:val="00FA496D"/>
    <w:rsid w:val="00FA79DC"/>
    <w:rsid w:val="00FC2259"/>
    <w:rsid w:val="00FD597F"/>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5995"/>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basedOn w:val="Normal"/>
    <w:qFormat/>
    <w:rsid w:val="00D01AED"/>
    <w:pPr>
      <w:keepLines/>
      <w:spacing w:after="60" w:line="240" w:lineRule="auto"/>
      <w:ind w:left="720" w:hanging="720"/>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paragraph" w:styleId="ListParagraph">
    <w:name w:val="List Paragraph"/>
    <w:basedOn w:val="Normal"/>
    <w:uiPriority w:val="34"/>
    <w:rsid w:val="00F55307"/>
    <w:pPr>
      <w:ind w:left="720"/>
      <w:contextualSpacing/>
    </w:pPr>
  </w:style>
  <w:style w:type="character" w:styleId="Hyperlink">
    <w:name w:val="Hyperlink"/>
    <w:basedOn w:val="DefaultParagraphFont"/>
    <w:unhideWhenUsed/>
    <w:rsid w:val="00986F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5995"/>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basedOn w:val="Normal"/>
    <w:qFormat/>
    <w:rsid w:val="00D01AED"/>
    <w:pPr>
      <w:keepLines/>
      <w:spacing w:after="60" w:line="240" w:lineRule="auto"/>
      <w:ind w:left="720" w:hanging="720"/>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paragraph" w:styleId="ListParagraph">
    <w:name w:val="List Paragraph"/>
    <w:basedOn w:val="Normal"/>
    <w:uiPriority w:val="34"/>
    <w:rsid w:val="00F55307"/>
    <w:pPr>
      <w:ind w:left="720"/>
      <w:contextualSpacing/>
    </w:pPr>
  </w:style>
  <w:style w:type="character" w:styleId="Hyperlink">
    <w:name w:val="Hyperlink"/>
    <w:basedOn w:val="DefaultParagraphFont"/>
    <w:unhideWhenUsed/>
    <w:rsid w:val="00986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141</TotalTime>
  <Pages>3</Pages>
  <Words>1275</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Ruda</dc:creator>
  <cp:keywords>Based-on-Styles-Template-Version-3</cp:keywords>
  <cp:lastModifiedBy>Magdalena Ruda</cp:lastModifiedBy>
  <cp:revision>19</cp:revision>
  <dcterms:created xsi:type="dcterms:W3CDTF">2016-06-08T11:37:00Z</dcterms:created>
  <dcterms:modified xsi:type="dcterms:W3CDTF">2016-06-28T18:08:00Z</dcterms:modified>
</cp:coreProperties>
</file>